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4C66DA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52701" w:rsidRPr="00D52701">
                  <w:rPr>
                    <w:rFonts w:eastAsia="Arial Unicode MS"/>
                    <w:sz w:val="18"/>
                    <w:szCs w:val="18"/>
                  </w:rPr>
                  <w:t>(PU-15143/26) [IITP26] IoT meteorologinės stotelės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D52701" w:rsidRPr="00EE08AA" w14:paraId="2442FDC5" w14:textId="77777777">
        <w:tc>
          <w:tcPr>
            <w:tcW w:w="2808" w:type="dxa"/>
            <w:vMerge w:val="restart"/>
          </w:tcPr>
          <w:p w14:paraId="247A706B" w14:textId="77777777" w:rsidR="00D52701" w:rsidRPr="00EE08AA" w:rsidRDefault="00D52701">
            <w:pPr>
              <w:jc w:val="center"/>
              <w:rPr>
                <w:b/>
                <w:bCs/>
                <w:kern w:val="2"/>
                <w:sz w:val="18"/>
                <w:szCs w:val="18"/>
              </w:rPr>
            </w:pPr>
          </w:p>
          <w:p w14:paraId="08377471" w14:textId="77777777" w:rsidR="00D52701" w:rsidRPr="00EE08AA" w:rsidRDefault="00D52701">
            <w:pPr>
              <w:jc w:val="center"/>
              <w:rPr>
                <w:b/>
                <w:bCs/>
                <w:kern w:val="2"/>
                <w:sz w:val="18"/>
                <w:szCs w:val="18"/>
              </w:rPr>
            </w:pPr>
          </w:p>
          <w:p w14:paraId="527AD609" w14:textId="77777777" w:rsidR="00D52701" w:rsidRPr="00EE08AA" w:rsidRDefault="00D52701">
            <w:pPr>
              <w:jc w:val="center"/>
              <w:rPr>
                <w:b/>
                <w:bCs/>
                <w:kern w:val="2"/>
                <w:sz w:val="18"/>
                <w:szCs w:val="18"/>
              </w:rPr>
            </w:pPr>
          </w:p>
          <w:p w14:paraId="4D71FFF2" w14:textId="77777777" w:rsidR="00D52701" w:rsidRPr="00EE08AA" w:rsidRDefault="00D52701">
            <w:pPr>
              <w:rPr>
                <w:b/>
                <w:bCs/>
                <w:kern w:val="2"/>
                <w:sz w:val="18"/>
                <w:szCs w:val="18"/>
              </w:rPr>
            </w:pPr>
          </w:p>
          <w:p w14:paraId="2974B73D" w14:textId="1D6EE2B7" w:rsidR="00D52701" w:rsidRPr="00EE08AA" w:rsidRDefault="00D52701">
            <w:pPr>
              <w:rPr>
                <w:b/>
                <w:bCs/>
                <w:kern w:val="2"/>
                <w:sz w:val="18"/>
                <w:szCs w:val="18"/>
              </w:rPr>
            </w:pPr>
            <w:r w:rsidRPr="00EE08AA">
              <w:rPr>
                <w:b/>
                <w:bCs/>
                <w:kern w:val="2"/>
                <w:sz w:val="18"/>
                <w:szCs w:val="18"/>
              </w:rPr>
              <w:t>1.1. Pirkėjo rekvizitai</w:t>
            </w:r>
          </w:p>
        </w:tc>
        <w:tc>
          <w:tcPr>
            <w:tcW w:w="3240" w:type="dxa"/>
          </w:tcPr>
          <w:p w14:paraId="7DA66E35" w14:textId="77777777" w:rsidR="00D52701" w:rsidRPr="00EE08AA" w:rsidRDefault="00D52701">
            <w:pPr>
              <w:rPr>
                <w:kern w:val="2"/>
                <w:sz w:val="18"/>
                <w:szCs w:val="18"/>
              </w:rPr>
            </w:pPr>
            <w:r w:rsidRPr="00EE08AA">
              <w:rPr>
                <w:kern w:val="2"/>
                <w:sz w:val="18"/>
                <w:szCs w:val="18"/>
              </w:rPr>
              <w:t>1.1.1. Pavadinimas</w:t>
            </w:r>
          </w:p>
        </w:tc>
        <w:tc>
          <w:tcPr>
            <w:tcW w:w="3510" w:type="dxa"/>
          </w:tcPr>
          <w:p w14:paraId="74DED94B" w14:textId="76D4516B" w:rsidR="00D52701" w:rsidRPr="00EE08AA" w:rsidRDefault="00D52701">
            <w:pPr>
              <w:jc w:val="center"/>
              <w:rPr>
                <w:kern w:val="2"/>
                <w:sz w:val="18"/>
                <w:szCs w:val="18"/>
              </w:rPr>
            </w:pPr>
            <w:r w:rsidRPr="00EE08AA">
              <w:rPr>
                <w:kern w:val="2"/>
                <w:sz w:val="18"/>
                <w:szCs w:val="18"/>
              </w:rPr>
              <w:t>AB „Kelių priežiūra“</w:t>
            </w:r>
          </w:p>
        </w:tc>
      </w:tr>
      <w:tr w:rsidR="00D52701" w:rsidRPr="00EE08AA" w14:paraId="6546C204" w14:textId="77777777">
        <w:tc>
          <w:tcPr>
            <w:tcW w:w="2808" w:type="dxa"/>
            <w:vMerge/>
          </w:tcPr>
          <w:p w14:paraId="390E3B38" w14:textId="77777777" w:rsidR="00D52701" w:rsidRPr="00EE08AA" w:rsidRDefault="00D52701">
            <w:pPr>
              <w:rPr>
                <w:kern w:val="2"/>
                <w:sz w:val="18"/>
                <w:szCs w:val="18"/>
              </w:rPr>
            </w:pPr>
          </w:p>
        </w:tc>
        <w:tc>
          <w:tcPr>
            <w:tcW w:w="3240" w:type="dxa"/>
          </w:tcPr>
          <w:p w14:paraId="7202A636" w14:textId="77777777" w:rsidR="00D52701" w:rsidRPr="00EE08AA" w:rsidRDefault="00D52701">
            <w:pPr>
              <w:rPr>
                <w:kern w:val="2"/>
                <w:sz w:val="18"/>
                <w:szCs w:val="18"/>
              </w:rPr>
            </w:pPr>
            <w:r w:rsidRPr="00EE08AA">
              <w:rPr>
                <w:kern w:val="2"/>
                <w:sz w:val="18"/>
                <w:szCs w:val="18"/>
              </w:rPr>
              <w:t>1.1.2. Juridinio asmens kodas</w:t>
            </w:r>
          </w:p>
        </w:tc>
        <w:tc>
          <w:tcPr>
            <w:tcW w:w="3510" w:type="dxa"/>
          </w:tcPr>
          <w:p w14:paraId="6AAF61C5" w14:textId="6184392D" w:rsidR="00D52701" w:rsidRPr="00EE08AA" w:rsidRDefault="00D52701">
            <w:pPr>
              <w:jc w:val="center"/>
              <w:rPr>
                <w:kern w:val="2"/>
                <w:sz w:val="18"/>
                <w:szCs w:val="18"/>
              </w:rPr>
            </w:pPr>
            <w:r w:rsidRPr="00EE08AA">
              <w:rPr>
                <w:kern w:val="2"/>
                <w:sz w:val="18"/>
                <w:szCs w:val="18"/>
              </w:rPr>
              <w:t>232112130</w:t>
            </w:r>
          </w:p>
        </w:tc>
      </w:tr>
      <w:tr w:rsidR="00D52701" w:rsidRPr="00EE08AA" w14:paraId="384E2AFE" w14:textId="77777777">
        <w:tc>
          <w:tcPr>
            <w:tcW w:w="2808" w:type="dxa"/>
            <w:vMerge/>
          </w:tcPr>
          <w:p w14:paraId="668E1288" w14:textId="77777777" w:rsidR="00D52701" w:rsidRPr="00EE08AA" w:rsidRDefault="00D52701">
            <w:pPr>
              <w:rPr>
                <w:kern w:val="2"/>
                <w:sz w:val="18"/>
                <w:szCs w:val="18"/>
              </w:rPr>
            </w:pPr>
          </w:p>
        </w:tc>
        <w:tc>
          <w:tcPr>
            <w:tcW w:w="3240" w:type="dxa"/>
          </w:tcPr>
          <w:p w14:paraId="7369C7A4" w14:textId="77777777" w:rsidR="00D52701" w:rsidRPr="00EE08AA" w:rsidRDefault="00D52701">
            <w:pPr>
              <w:rPr>
                <w:kern w:val="2"/>
                <w:sz w:val="18"/>
                <w:szCs w:val="18"/>
              </w:rPr>
            </w:pPr>
            <w:r w:rsidRPr="00EE08AA">
              <w:rPr>
                <w:kern w:val="2"/>
                <w:sz w:val="18"/>
                <w:szCs w:val="18"/>
              </w:rPr>
              <w:t>1.1.3. Adresas</w:t>
            </w:r>
          </w:p>
        </w:tc>
        <w:tc>
          <w:tcPr>
            <w:tcW w:w="3510" w:type="dxa"/>
          </w:tcPr>
          <w:p w14:paraId="3C1CCF6C" w14:textId="52C1D712" w:rsidR="00D52701" w:rsidRPr="00EE08AA" w:rsidRDefault="00D52701">
            <w:pPr>
              <w:jc w:val="center"/>
              <w:rPr>
                <w:kern w:val="2"/>
                <w:sz w:val="18"/>
                <w:szCs w:val="18"/>
              </w:rPr>
            </w:pPr>
            <w:r w:rsidRPr="00EE08AA">
              <w:rPr>
                <w:kern w:val="2"/>
                <w:sz w:val="18"/>
                <w:szCs w:val="18"/>
              </w:rPr>
              <w:t>Savanorių pr. 321C, Kaunas 50120</w:t>
            </w:r>
          </w:p>
        </w:tc>
      </w:tr>
      <w:tr w:rsidR="00D52701" w:rsidRPr="00EE08AA" w14:paraId="7EFF2F13" w14:textId="77777777">
        <w:tc>
          <w:tcPr>
            <w:tcW w:w="2808" w:type="dxa"/>
            <w:vMerge/>
          </w:tcPr>
          <w:p w14:paraId="29D41410" w14:textId="77777777" w:rsidR="00D52701" w:rsidRPr="00EE08AA" w:rsidRDefault="00D52701">
            <w:pPr>
              <w:rPr>
                <w:kern w:val="2"/>
                <w:sz w:val="18"/>
                <w:szCs w:val="18"/>
              </w:rPr>
            </w:pPr>
          </w:p>
        </w:tc>
        <w:tc>
          <w:tcPr>
            <w:tcW w:w="3240" w:type="dxa"/>
          </w:tcPr>
          <w:p w14:paraId="48126FB8" w14:textId="77777777" w:rsidR="00D52701" w:rsidRPr="00EE08AA" w:rsidRDefault="00D52701">
            <w:pPr>
              <w:rPr>
                <w:kern w:val="2"/>
                <w:sz w:val="18"/>
                <w:szCs w:val="18"/>
              </w:rPr>
            </w:pPr>
            <w:r w:rsidRPr="00EE08AA">
              <w:rPr>
                <w:kern w:val="2"/>
                <w:sz w:val="18"/>
                <w:szCs w:val="18"/>
              </w:rPr>
              <w:t>1.1.4. PVM mokėtojo kodas</w:t>
            </w:r>
          </w:p>
        </w:tc>
        <w:tc>
          <w:tcPr>
            <w:tcW w:w="3510" w:type="dxa"/>
          </w:tcPr>
          <w:p w14:paraId="0654D1BF" w14:textId="00EADC2B" w:rsidR="00D52701" w:rsidRPr="00EE08AA" w:rsidRDefault="00D52701">
            <w:pPr>
              <w:jc w:val="center"/>
              <w:rPr>
                <w:kern w:val="2"/>
                <w:sz w:val="18"/>
                <w:szCs w:val="18"/>
              </w:rPr>
            </w:pPr>
            <w:r w:rsidRPr="00EE08AA">
              <w:rPr>
                <w:kern w:val="2"/>
                <w:sz w:val="18"/>
                <w:szCs w:val="18"/>
              </w:rPr>
              <w:t>LT321121314</w:t>
            </w:r>
          </w:p>
        </w:tc>
      </w:tr>
      <w:tr w:rsidR="00D52701" w:rsidRPr="00EE08AA" w14:paraId="3359BE67" w14:textId="77777777">
        <w:tc>
          <w:tcPr>
            <w:tcW w:w="2808" w:type="dxa"/>
            <w:vMerge/>
          </w:tcPr>
          <w:p w14:paraId="1EBDEFEE" w14:textId="77777777" w:rsidR="00D52701" w:rsidRPr="00EE08AA" w:rsidRDefault="00D52701">
            <w:pPr>
              <w:rPr>
                <w:kern w:val="2"/>
                <w:sz w:val="18"/>
                <w:szCs w:val="18"/>
              </w:rPr>
            </w:pPr>
          </w:p>
        </w:tc>
        <w:tc>
          <w:tcPr>
            <w:tcW w:w="3240" w:type="dxa"/>
          </w:tcPr>
          <w:p w14:paraId="77AA3308" w14:textId="77777777" w:rsidR="00D52701" w:rsidRPr="00EE08AA" w:rsidRDefault="00D52701">
            <w:pPr>
              <w:rPr>
                <w:kern w:val="2"/>
                <w:sz w:val="18"/>
                <w:szCs w:val="18"/>
              </w:rPr>
            </w:pPr>
            <w:r w:rsidRPr="00EE08AA">
              <w:rPr>
                <w:kern w:val="2"/>
                <w:sz w:val="18"/>
                <w:szCs w:val="18"/>
              </w:rPr>
              <w:t>1.1.5. Atsiskaitomoji sąskaita</w:t>
            </w:r>
          </w:p>
        </w:tc>
        <w:tc>
          <w:tcPr>
            <w:tcW w:w="3510" w:type="dxa"/>
          </w:tcPr>
          <w:p w14:paraId="5774B53D" w14:textId="3957D6EA" w:rsidR="00D52701" w:rsidRPr="00EE08AA" w:rsidRDefault="00D52701">
            <w:pPr>
              <w:jc w:val="center"/>
              <w:rPr>
                <w:kern w:val="2"/>
                <w:sz w:val="18"/>
                <w:szCs w:val="18"/>
              </w:rPr>
            </w:pPr>
            <w:r w:rsidRPr="00EE08AA">
              <w:rPr>
                <w:kern w:val="2"/>
                <w:sz w:val="18"/>
                <w:szCs w:val="18"/>
              </w:rPr>
              <w:t>LT617044060003560452</w:t>
            </w:r>
          </w:p>
        </w:tc>
      </w:tr>
      <w:tr w:rsidR="00D52701" w:rsidRPr="00EE08AA" w14:paraId="536B82BF" w14:textId="77777777">
        <w:tc>
          <w:tcPr>
            <w:tcW w:w="2808" w:type="dxa"/>
            <w:vMerge/>
          </w:tcPr>
          <w:p w14:paraId="14EA35B6" w14:textId="77777777" w:rsidR="00D52701" w:rsidRPr="00EE08AA" w:rsidRDefault="00D52701">
            <w:pPr>
              <w:rPr>
                <w:kern w:val="2"/>
                <w:sz w:val="18"/>
                <w:szCs w:val="18"/>
              </w:rPr>
            </w:pPr>
          </w:p>
        </w:tc>
        <w:tc>
          <w:tcPr>
            <w:tcW w:w="3240" w:type="dxa"/>
          </w:tcPr>
          <w:p w14:paraId="781B34BF" w14:textId="77777777" w:rsidR="00D52701" w:rsidRPr="00EE08AA" w:rsidRDefault="00D52701">
            <w:pPr>
              <w:rPr>
                <w:kern w:val="2"/>
                <w:sz w:val="18"/>
                <w:szCs w:val="18"/>
              </w:rPr>
            </w:pPr>
            <w:r w:rsidRPr="00EE08AA">
              <w:rPr>
                <w:kern w:val="2"/>
                <w:sz w:val="18"/>
                <w:szCs w:val="18"/>
              </w:rPr>
              <w:t>1.1.6. Bankas, banko kodas</w:t>
            </w:r>
          </w:p>
        </w:tc>
        <w:tc>
          <w:tcPr>
            <w:tcW w:w="3510" w:type="dxa"/>
          </w:tcPr>
          <w:p w14:paraId="46C374FA" w14:textId="6F34637E" w:rsidR="00D52701" w:rsidRPr="00EE08AA" w:rsidRDefault="00D52701">
            <w:pPr>
              <w:jc w:val="center"/>
              <w:rPr>
                <w:kern w:val="2"/>
                <w:sz w:val="18"/>
                <w:szCs w:val="18"/>
              </w:rPr>
            </w:pPr>
            <w:r w:rsidRPr="00EE08AA">
              <w:rPr>
                <w:kern w:val="2"/>
                <w:sz w:val="18"/>
                <w:szCs w:val="18"/>
              </w:rPr>
              <w:t>AB SEB bankas, b.k. 70440</w:t>
            </w:r>
          </w:p>
        </w:tc>
      </w:tr>
      <w:tr w:rsidR="00D52701" w:rsidRPr="00EE08AA" w14:paraId="16BCB50B" w14:textId="77777777">
        <w:tc>
          <w:tcPr>
            <w:tcW w:w="2808" w:type="dxa"/>
            <w:vMerge/>
          </w:tcPr>
          <w:p w14:paraId="5E83B0C0" w14:textId="77777777" w:rsidR="00D52701" w:rsidRPr="00EE08AA" w:rsidRDefault="00D52701">
            <w:pPr>
              <w:rPr>
                <w:kern w:val="2"/>
                <w:sz w:val="18"/>
                <w:szCs w:val="18"/>
              </w:rPr>
            </w:pPr>
          </w:p>
        </w:tc>
        <w:tc>
          <w:tcPr>
            <w:tcW w:w="3240" w:type="dxa"/>
          </w:tcPr>
          <w:p w14:paraId="7D20AE02" w14:textId="77777777" w:rsidR="00D52701" w:rsidRPr="00EE08AA" w:rsidRDefault="00D52701">
            <w:pPr>
              <w:rPr>
                <w:kern w:val="2"/>
                <w:sz w:val="18"/>
                <w:szCs w:val="18"/>
              </w:rPr>
            </w:pPr>
            <w:r w:rsidRPr="00EE08AA">
              <w:rPr>
                <w:kern w:val="2"/>
                <w:sz w:val="18"/>
                <w:szCs w:val="18"/>
              </w:rPr>
              <w:t>1.1.7. Telefonas</w:t>
            </w:r>
          </w:p>
        </w:tc>
        <w:tc>
          <w:tcPr>
            <w:tcW w:w="3510" w:type="dxa"/>
          </w:tcPr>
          <w:p w14:paraId="69C07105" w14:textId="16522B8C" w:rsidR="00D52701" w:rsidRPr="00EE08AA" w:rsidRDefault="00D52701">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D52701" w:rsidRPr="00EE08AA" w14:paraId="79077CB3" w14:textId="77777777" w:rsidTr="009314A7">
        <w:tc>
          <w:tcPr>
            <w:tcW w:w="2808" w:type="dxa"/>
            <w:vMerge/>
          </w:tcPr>
          <w:p w14:paraId="607A33DF" w14:textId="77777777" w:rsidR="00D52701" w:rsidRPr="00EE08AA" w:rsidRDefault="00D52701">
            <w:pPr>
              <w:rPr>
                <w:kern w:val="2"/>
                <w:sz w:val="18"/>
                <w:szCs w:val="18"/>
              </w:rPr>
            </w:pPr>
          </w:p>
        </w:tc>
        <w:tc>
          <w:tcPr>
            <w:tcW w:w="3240" w:type="dxa"/>
            <w:tcBorders>
              <w:bottom w:val="single" w:sz="4" w:space="0" w:color="auto"/>
            </w:tcBorders>
          </w:tcPr>
          <w:p w14:paraId="4B24D9C9" w14:textId="77777777" w:rsidR="00D52701" w:rsidRPr="00EE08AA" w:rsidRDefault="00D52701">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D52701" w:rsidRPr="00EE08AA" w:rsidRDefault="00D52701" w:rsidP="00C92EAC">
            <w:pPr>
              <w:jc w:val="center"/>
              <w:rPr>
                <w:kern w:val="2"/>
                <w:sz w:val="18"/>
                <w:szCs w:val="18"/>
              </w:rPr>
            </w:pPr>
            <w:r w:rsidRPr="00EE08AA">
              <w:rPr>
                <w:kern w:val="2"/>
                <w:sz w:val="18"/>
                <w:szCs w:val="18"/>
              </w:rPr>
              <w:t>info@keliuprieziura.lt</w:t>
            </w:r>
          </w:p>
        </w:tc>
      </w:tr>
      <w:tr w:rsidR="00D52701" w:rsidRPr="00EE08AA" w14:paraId="0B360D97" w14:textId="77777777" w:rsidTr="009314A7">
        <w:tc>
          <w:tcPr>
            <w:tcW w:w="2808" w:type="dxa"/>
            <w:vMerge/>
          </w:tcPr>
          <w:p w14:paraId="03457616" w14:textId="77777777" w:rsidR="00D52701" w:rsidRPr="00160CDD" w:rsidRDefault="00D52701">
            <w:pPr>
              <w:rPr>
                <w:kern w:val="2"/>
                <w:sz w:val="18"/>
                <w:szCs w:val="18"/>
              </w:rPr>
            </w:pPr>
          </w:p>
        </w:tc>
        <w:tc>
          <w:tcPr>
            <w:tcW w:w="3240" w:type="dxa"/>
            <w:tcBorders>
              <w:bottom w:val="single" w:sz="4" w:space="0" w:color="auto"/>
            </w:tcBorders>
          </w:tcPr>
          <w:p w14:paraId="1ACFED95" w14:textId="063E8788" w:rsidR="00D52701" w:rsidRPr="00160CDD" w:rsidRDefault="00D52701">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D52701" w:rsidRPr="00160CDD" w:rsidRDefault="00D52701" w:rsidP="00C92EAC">
            <w:pPr>
              <w:jc w:val="center"/>
              <w:rPr>
                <w:kern w:val="2"/>
                <w:sz w:val="18"/>
                <w:szCs w:val="18"/>
              </w:rPr>
            </w:pPr>
          </w:p>
        </w:tc>
      </w:tr>
      <w:tr w:rsidR="00D52701" w:rsidRPr="00EE08AA" w14:paraId="28A9D1E1" w14:textId="77777777" w:rsidTr="009314A7">
        <w:tc>
          <w:tcPr>
            <w:tcW w:w="2808" w:type="dxa"/>
            <w:vMerge/>
            <w:tcBorders>
              <w:bottom w:val="single" w:sz="12" w:space="0" w:color="auto"/>
            </w:tcBorders>
          </w:tcPr>
          <w:p w14:paraId="2EB8D075" w14:textId="77777777" w:rsidR="00D52701" w:rsidRPr="00EE08AA" w:rsidRDefault="00D52701">
            <w:pPr>
              <w:rPr>
                <w:kern w:val="2"/>
                <w:sz w:val="18"/>
                <w:szCs w:val="18"/>
              </w:rPr>
            </w:pPr>
          </w:p>
        </w:tc>
        <w:tc>
          <w:tcPr>
            <w:tcW w:w="3240" w:type="dxa"/>
            <w:tcBorders>
              <w:top w:val="single" w:sz="4" w:space="0" w:color="auto"/>
              <w:bottom w:val="single" w:sz="12" w:space="0" w:color="auto"/>
            </w:tcBorders>
          </w:tcPr>
          <w:p w14:paraId="0321D700" w14:textId="793EF774" w:rsidR="00D52701" w:rsidRPr="00160CDD" w:rsidRDefault="00D52701">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D52701" w:rsidRPr="00EE08AA" w:rsidRDefault="00D52701" w:rsidP="00C92EAC">
            <w:pPr>
              <w:jc w:val="center"/>
              <w:rPr>
                <w:kern w:val="2"/>
                <w:sz w:val="18"/>
                <w:szCs w:val="18"/>
              </w:rPr>
            </w:pPr>
          </w:p>
        </w:tc>
      </w:tr>
      <w:tr w:rsidR="00BE55D2" w:rsidRPr="00EE08AA" w14:paraId="49577013" w14:textId="77777777" w:rsidTr="00E95805">
        <w:tc>
          <w:tcPr>
            <w:tcW w:w="2808" w:type="dxa"/>
            <w:vMerge w:val="restart"/>
            <w:tcBorders>
              <w:top w:val="single" w:sz="12" w:space="0" w:color="auto"/>
            </w:tcBorders>
          </w:tcPr>
          <w:p w14:paraId="0A4C23E7" w14:textId="77777777" w:rsidR="00BE55D2" w:rsidRPr="00EE08AA" w:rsidRDefault="00BE55D2">
            <w:pPr>
              <w:rPr>
                <w:b/>
                <w:bCs/>
                <w:kern w:val="2"/>
                <w:sz w:val="18"/>
                <w:szCs w:val="18"/>
              </w:rPr>
            </w:pPr>
          </w:p>
          <w:p w14:paraId="260A08FF" w14:textId="77777777" w:rsidR="00BE55D2" w:rsidRPr="00EE08AA" w:rsidRDefault="00BE55D2">
            <w:pPr>
              <w:rPr>
                <w:b/>
                <w:bCs/>
                <w:kern w:val="2"/>
                <w:sz w:val="18"/>
                <w:szCs w:val="18"/>
              </w:rPr>
            </w:pPr>
          </w:p>
          <w:p w14:paraId="6A07DB54" w14:textId="77777777" w:rsidR="00BE55D2" w:rsidRPr="00EE08AA" w:rsidRDefault="00BE55D2">
            <w:pPr>
              <w:rPr>
                <w:b/>
                <w:bCs/>
                <w:kern w:val="2"/>
                <w:sz w:val="18"/>
                <w:szCs w:val="18"/>
              </w:rPr>
            </w:pPr>
          </w:p>
          <w:p w14:paraId="4A76044D" w14:textId="41FC49D7" w:rsidR="00BE55D2" w:rsidRPr="00EE08AA" w:rsidRDefault="00BE55D2">
            <w:pPr>
              <w:rPr>
                <w:b/>
                <w:bCs/>
                <w:kern w:val="2"/>
                <w:sz w:val="18"/>
                <w:szCs w:val="18"/>
              </w:rPr>
            </w:pPr>
            <w:r w:rsidRPr="00EE08AA">
              <w:rPr>
                <w:b/>
                <w:bCs/>
                <w:kern w:val="2"/>
                <w:sz w:val="18"/>
                <w:szCs w:val="18"/>
              </w:rPr>
              <w:t>1.2. Tiekėjo rekvizitai</w:t>
            </w:r>
          </w:p>
          <w:p w14:paraId="240C871C" w14:textId="77777777" w:rsidR="00BE55D2" w:rsidRPr="00EE08AA" w:rsidRDefault="00BE55D2" w:rsidP="00B5553C">
            <w:pPr>
              <w:rPr>
                <w:b/>
                <w:bCs/>
                <w:kern w:val="2"/>
                <w:sz w:val="18"/>
                <w:szCs w:val="18"/>
              </w:rPr>
            </w:pPr>
          </w:p>
        </w:tc>
        <w:tc>
          <w:tcPr>
            <w:tcW w:w="3240" w:type="dxa"/>
            <w:tcBorders>
              <w:top w:val="single" w:sz="12" w:space="0" w:color="auto"/>
            </w:tcBorders>
          </w:tcPr>
          <w:p w14:paraId="0FA7FDC3" w14:textId="77777777" w:rsidR="00BE55D2" w:rsidRPr="00EE08AA" w:rsidRDefault="00BE55D2">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BE55D2" w:rsidRPr="00EE08AA" w:rsidRDefault="00BE55D2">
            <w:pPr>
              <w:jc w:val="center"/>
              <w:rPr>
                <w:kern w:val="2"/>
                <w:sz w:val="18"/>
                <w:szCs w:val="18"/>
              </w:rPr>
            </w:pPr>
          </w:p>
        </w:tc>
      </w:tr>
      <w:tr w:rsidR="00BE55D2" w:rsidRPr="00EE08AA" w14:paraId="182DC390" w14:textId="77777777">
        <w:tc>
          <w:tcPr>
            <w:tcW w:w="2808" w:type="dxa"/>
            <w:vMerge/>
          </w:tcPr>
          <w:p w14:paraId="3A737254" w14:textId="77777777" w:rsidR="00BE55D2" w:rsidRPr="00EE08AA" w:rsidRDefault="00BE55D2">
            <w:pPr>
              <w:rPr>
                <w:b/>
                <w:bCs/>
                <w:kern w:val="2"/>
                <w:sz w:val="18"/>
                <w:szCs w:val="18"/>
              </w:rPr>
            </w:pPr>
          </w:p>
        </w:tc>
        <w:tc>
          <w:tcPr>
            <w:tcW w:w="3240" w:type="dxa"/>
          </w:tcPr>
          <w:p w14:paraId="79F5C9CB" w14:textId="77777777" w:rsidR="00BE55D2" w:rsidRPr="00EE08AA" w:rsidRDefault="00BE55D2">
            <w:pPr>
              <w:rPr>
                <w:kern w:val="2"/>
                <w:sz w:val="18"/>
                <w:szCs w:val="18"/>
              </w:rPr>
            </w:pPr>
            <w:r w:rsidRPr="00EE08AA">
              <w:rPr>
                <w:kern w:val="2"/>
                <w:sz w:val="18"/>
                <w:szCs w:val="18"/>
              </w:rPr>
              <w:t>1.2.2. Juridinio asmens kodas</w:t>
            </w:r>
          </w:p>
        </w:tc>
        <w:tc>
          <w:tcPr>
            <w:tcW w:w="3510" w:type="dxa"/>
          </w:tcPr>
          <w:p w14:paraId="654B634F" w14:textId="77777777" w:rsidR="00BE55D2" w:rsidRPr="00EE08AA" w:rsidRDefault="00BE55D2">
            <w:pPr>
              <w:jc w:val="center"/>
              <w:rPr>
                <w:kern w:val="2"/>
                <w:sz w:val="18"/>
                <w:szCs w:val="18"/>
              </w:rPr>
            </w:pPr>
          </w:p>
        </w:tc>
      </w:tr>
      <w:tr w:rsidR="00BE55D2" w:rsidRPr="00EE08AA" w14:paraId="113D405F" w14:textId="77777777">
        <w:tc>
          <w:tcPr>
            <w:tcW w:w="2808" w:type="dxa"/>
            <w:vMerge/>
          </w:tcPr>
          <w:p w14:paraId="2EB43A70" w14:textId="77777777" w:rsidR="00BE55D2" w:rsidRPr="00EE08AA" w:rsidRDefault="00BE55D2">
            <w:pPr>
              <w:rPr>
                <w:b/>
                <w:bCs/>
                <w:kern w:val="2"/>
                <w:sz w:val="18"/>
                <w:szCs w:val="18"/>
              </w:rPr>
            </w:pPr>
          </w:p>
        </w:tc>
        <w:tc>
          <w:tcPr>
            <w:tcW w:w="3240" w:type="dxa"/>
          </w:tcPr>
          <w:p w14:paraId="5332AD55" w14:textId="77777777" w:rsidR="00BE55D2" w:rsidRPr="00EE08AA" w:rsidRDefault="00BE55D2">
            <w:pPr>
              <w:rPr>
                <w:kern w:val="2"/>
                <w:sz w:val="18"/>
                <w:szCs w:val="18"/>
              </w:rPr>
            </w:pPr>
            <w:r w:rsidRPr="00EE08AA">
              <w:rPr>
                <w:kern w:val="2"/>
                <w:sz w:val="18"/>
                <w:szCs w:val="18"/>
              </w:rPr>
              <w:t>1.2.3. Adresas</w:t>
            </w:r>
          </w:p>
        </w:tc>
        <w:tc>
          <w:tcPr>
            <w:tcW w:w="3510" w:type="dxa"/>
          </w:tcPr>
          <w:p w14:paraId="5A307D21" w14:textId="77777777" w:rsidR="00BE55D2" w:rsidRPr="00EE08AA" w:rsidRDefault="00BE55D2">
            <w:pPr>
              <w:jc w:val="center"/>
              <w:rPr>
                <w:kern w:val="2"/>
                <w:sz w:val="18"/>
                <w:szCs w:val="18"/>
              </w:rPr>
            </w:pPr>
          </w:p>
        </w:tc>
      </w:tr>
      <w:tr w:rsidR="00BE55D2" w:rsidRPr="00EE08AA" w14:paraId="34D22A8C" w14:textId="77777777">
        <w:tc>
          <w:tcPr>
            <w:tcW w:w="2808" w:type="dxa"/>
            <w:vMerge/>
          </w:tcPr>
          <w:p w14:paraId="75DB26C5" w14:textId="77777777" w:rsidR="00BE55D2" w:rsidRPr="00EE08AA" w:rsidRDefault="00BE55D2">
            <w:pPr>
              <w:rPr>
                <w:b/>
                <w:bCs/>
                <w:kern w:val="2"/>
                <w:sz w:val="18"/>
                <w:szCs w:val="18"/>
              </w:rPr>
            </w:pPr>
          </w:p>
        </w:tc>
        <w:tc>
          <w:tcPr>
            <w:tcW w:w="3240" w:type="dxa"/>
          </w:tcPr>
          <w:p w14:paraId="736B3E7C" w14:textId="77777777" w:rsidR="00BE55D2" w:rsidRPr="00EE08AA" w:rsidRDefault="00BE55D2">
            <w:pPr>
              <w:rPr>
                <w:kern w:val="2"/>
                <w:sz w:val="18"/>
                <w:szCs w:val="18"/>
              </w:rPr>
            </w:pPr>
            <w:r w:rsidRPr="00EE08AA">
              <w:rPr>
                <w:kern w:val="2"/>
                <w:sz w:val="18"/>
                <w:szCs w:val="18"/>
              </w:rPr>
              <w:t>1.2.4. PVM mokėtojo kodas</w:t>
            </w:r>
          </w:p>
        </w:tc>
        <w:tc>
          <w:tcPr>
            <w:tcW w:w="3510" w:type="dxa"/>
          </w:tcPr>
          <w:p w14:paraId="7449230A" w14:textId="77777777" w:rsidR="00BE55D2" w:rsidRPr="00EE08AA" w:rsidRDefault="00BE55D2">
            <w:pPr>
              <w:jc w:val="center"/>
              <w:rPr>
                <w:kern w:val="2"/>
                <w:sz w:val="18"/>
                <w:szCs w:val="18"/>
              </w:rPr>
            </w:pPr>
          </w:p>
        </w:tc>
      </w:tr>
      <w:tr w:rsidR="00BE55D2" w:rsidRPr="00EE08AA" w14:paraId="6E0B44E9" w14:textId="77777777">
        <w:tc>
          <w:tcPr>
            <w:tcW w:w="2808" w:type="dxa"/>
            <w:vMerge/>
          </w:tcPr>
          <w:p w14:paraId="7DB716B2" w14:textId="77777777" w:rsidR="00BE55D2" w:rsidRPr="00EE08AA" w:rsidRDefault="00BE55D2">
            <w:pPr>
              <w:rPr>
                <w:b/>
                <w:bCs/>
                <w:kern w:val="2"/>
                <w:sz w:val="18"/>
                <w:szCs w:val="18"/>
              </w:rPr>
            </w:pPr>
          </w:p>
        </w:tc>
        <w:tc>
          <w:tcPr>
            <w:tcW w:w="3240" w:type="dxa"/>
          </w:tcPr>
          <w:p w14:paraId="73EEA2B2" w14:textId="77777777" w:rsidR="00BE55D2" w:rsidRPr="00EE08AA" w:rsidRDefault="00BE55D2">
            <w:pPr>
              <w:rPr>
                <w:kern w:val="2"/>
                <w:sz w:val="18"/>
                <w:szCs w:val="18"/>
              </w:rPr>
            </w:pPr>
            <w:r w:rsidRPr="00EE08AA">
              <w:rPr>
                <w:kern w:val="2"/>
                <w:sz w:val="18"/>
                <w:szCs w:val="18"/>
              </w:rPr>
              <w:t>1.2.5. Atsiskaitomoji sąskaita</w:t>
            </w:r>
          </w:p>
        </w:tc>
        <w:tc>
          <w:tcPr>
            <w:tcW w:w="3510" w:type="dxa"/>
          </w:tcPr>
          <w:p w14:paraId="24E48692" w14:textId="77777777" w:rsidR="00BE55D2" w:rsidRPr="00EE08AA" w:rsidRDefault="00BE55D2">
            <w:pPr>
              <w:jc w:val="center"/>
              <w:rPr>
                <w:kern w:val="2"/>
                <w:sz w:val="18"/>
                <w:szCs w:val="18"/>
              </w:rPr>
            </w:pPr>
          </w:p>
        </w:tc>
      </w:tr>
      <w:tr w:rsidR="00BE55D2" w:rsidRPr="00EE08AA" w14:paraId="2270780E" w14:textId="77777777">
        <w:tc>
          <w:tcPr>
            <w:tcW w:w="2808" w:type="dxa"/>
            <w:vMerge/>
          </w:tcPr>
          <w:p w14:paraId="415F8F7D" w14:textId="77777777" w:rsidR="00BE55D2" w:rsidRPr="00EE08AA" w:rsidRDefault="00BE55D2">
            <w:pPr>
              <w:rPr>
                <w:b/>
                <w:bCs/>
                <w:kern w:val="2"/>
                <w:sz w:val="18"/>
                <w:szCs w:val="18"/>
              </w:rPr>
            </w:pPr>
          </w:p>
        </w:tc>
        <w:tc>
          <w:tcPr>
            <w:tcW w:w="3240" w:type="dxa"/>
          </w:tcPr>
          <w:p w14:paraId="0A10772B" w14:textId="77777777" w:rsidR="00BE55D2" w:rsidRPr="00EE08AA" w:rsidRDefault="00BE55D2">
            <w:pPr>
              <w:rPr>
                <w:kern w:val="2"/>
                <w:sz w:val="18"/>
                <w:szCs w:val="18"/>
              </w:rPr>
            </w:pPr>
            <w:r w:rsidRPr="00EE08AA">
              <w:rPr>
                <w:kern w:val="2"/>
                <w:sz w:val="18"/>
                <w:szCs w:val="18"/>
              </w:rPr>
              <w:t>1.2.6. Bankas, banko kodas</w:t>
            </w:r>
          </w:p>
        </w:tc>
        <w:tc>
          <w:tcPr>
            <w:tcW w:w="3510" w:type="dxa"/>
          </w:tcPr>
          <w:p w14:paraId="34B86E69" w14:textId="77777777" w:rsidR="00BE55D2" w:rsidRPr="00EE08AA" w:rsidRDefault="00BE55D2">
            <w:pPr>
              <w:jc w:val="center"/>
              <w:rPr>
                <w:kern w:val="2"/>
                <w:sz w:val="18"/>
                <w:szCs w:val="18"/>
              </w:rPr>
            </w:pPr>
          </w:p>
        </w:tc>
      </w:tr>
      <w:tr w:rsidR="00BE55D2" w:rsidRPr="00EE08AA" w14:paraId="40E93348" w14:textId="77777777">
        <w:tc>
          <w:tcPr>
            <w:tcW w:w="2808" w:type="dxa"/>
            <w:vMerge/>
          </w:tcPr>
          <w:p w14:paraId="4FBA769E" w14:textId="77777777" w:rsidR="00BE55D2" w:rsidRPr="00EE08AA" w:rsidRDefault="00BE55D2">
            <w:pPr>
              <w:rPr>
                <w:b/>
                <w:bCs/>
                <w:kern w:val="2"/>
                <w:sz w:val="18"/>
                <w:szCs w:val="18"/>
              </w:rPr>
            </w:pPr>
          </w:p>
        </w:tc>
        <w:tc>
          <w:tcPr>
            <w:tcW w:w="3240" w:type="dxa"/>
          </w:tcPr>
          <w:p w14:paraId="3F657AD1" w14:textId="77777777" w:rsidR="00BE55D2" w:rsidRPr="00EE08AA" w:rsidRDefault="00BE55D2">
            <w:pPr>
              <w:rPr>
                <w:kern w:val="2"/>
                <w:sz w:val="18"/>
                <w:szCs w:val="18"/>
              </w:rPr>
            </w:pPr>
            <w:r w:rsidRPr="00EE08AA">
              <w:rPr>
                <w:kern w:val="2"/>
                <w:sz w:val="18"/>
                <w:szCs w:val="18"/>
              </w:rPr>
              <w:t>1.2.7. Telefonas</w:t>
            </w:r>
          </w:p>
        </w:tc>
        <w:tc>
          <w:tcPr>
            <w:tcW w:w="3510" w:type="dxa"/>
          </w:tcPr>
          <w:p w14:paraId="33258196" w14:textId="77777777" w:rsidR="00BE55D2" w:rsidRPr="00EE08AA" w:rsidRDefault="00BE55D2">
            <w:pPr>
              <w:jc w:val="center"/>
              <w:rPr>
                <w:kern w:val="2"/>
                <w:sz w:val="18"/>
                <w:szCs w:val="18"/>
              </w:rPr>
            </w:pPr>
          </w:p>
        </w:tc>
      </w:tr>
      <w:tr w:rsidR="00BE55D2" w:rsidRPr="00EE08AA" w14:paraId="6B04A7AF" w14:textId="77777777">
        <w:tc>
          <w:tcPr>
            <w:tcW w:w="2808" w:type="dxa"/>
            <w:vMerge/>
          </w:tcPr>
          <w:p w14:paraId="4D611830" w14:textId="77777777" w:rsidR="00BE55D2" w:rsidRPr="00EE08AA" w:rsidRDefault="00BE55D2">
            <w:pPr>
              <w:rPr>
                <w:b/>
                <w:bCs/>
                <w:kern w:val="2"/>
                <w:sz w:val="18"/>
                <w:szCs w:val="18"/>
              </w:rPr>
            </w:pPr>
          </w:p>
        </w:tc>
        <w:tc>
          <w:tcPr>
            <w:tcW w:w="3240" w:type="dxa"/>
          </w:tcPr>
          <w:p w14:paraId="20E9CAC6" w14:textId="77777777" w:rsidR="00BE55D2" w:rsidRPr="00EE08AA" w:rsidRDefault="00BE55D2">
            <w:pPr>
              <w:rPr>
                <w:kern w:val="2"/>
                <w:sz w:val="18"/>
                <w:szCs w:val="18"/>
              </w:rPr>
            </w:pPr>
            <w:r w:rsidRPr="00EE08AA">
              <w:rPr>
                <w:kern w:val="2"/>
                <w:sz w:val="18"/>
                <w:szCs w:val="18"/>
              </w:rPr>
              <w:t>1.2.8. El. paštas</w:t>
            </w:r>
          </w:p>
        </w:tc>
        <w:tc>
          <w:tcPr>
            <w:tcW w:w="3510" w:type="dxa"/>
          </w:tcPr>
          <w:p w14:paraId="4414BF88" w14:textId="77777777" w:rsidR="00BE55D2" w:rsidRPr="00EE08AA" w:rsidRDefault="00BE55D2">
            <w:pPr>
              <w:jc w:val="center"/>
              <w:rPr>
                <w:kern w:val="2"/>
                <w:sz w:val="18"/>
                <w:szCs w:val="18"/>
              </w:rPr>
            </w:pPr>
          </w:p>
        </w:tc>
      </w:tr>
      <w:tr w:rsidR="00BE55D2" w:rsidRPr="00EE08AA" w14:paraId="1FD73EE5" w14:textId="77777777">
        <w:tc>
          <w:tcPr>
            <w:tcW w:w="2808" w:type="dxa"/>
            <w:vMerge/>
          </w:tcPr>
          <w:p w14:paraId="72091839" w14:textId="77777777" w:rsidR="00BE55D2" w:rsidRPr="00EE08AA" w:rsidRDefault="00BE55D2">
            <w:pPr>
              <w:rPr>
                <w:b/>
                <w:bCs/>
                <w:kern w:val="2"/>
                <w:sz w:val="18"/>
                <w:szCs w:val="18"/>
              </w:rPr>
            </w:pPr>
          </w:p>
        </w:tc>
        <w:tc>
          <w:tcPr>
            <w:tcW w:w="3240" w:type="dxa"/>
          </w:tcPr>
          <w:p w14:paraId="61F3417C" w14:textId="5BFCC913" w:rsidR="00BE55D2" w:rsidRPr="00160CDD" w:rsidRDefault="00BE55D2">
            <w:pPr>
              <w:rPr>
                <w:kern w:val="2"/>
                <w:sz w:val="18"/>
                <w:szCs w:val="18"/>
              </w:rPr>
            </w:pPr>
            <w:r w:rsidRPr="00160CDD">
              <w:rPr>
                <w:kern w:val="2"/>
                <w:sz w:val="18"/>
                <w:szCs w:val="18"/>
              </w:rPr>
              <w:t>1.2.9 Šalies atstovas</w:t>
            </w:r>
          </w:p>
        </w:tc>
        <w:tc>
          <w:tcPr>
            <w:tcW w:w="3510" w:type="dxa"/>
          </w:tcPr>
          <w:p w14:paraId="4C2418C6" w14:textId="77777777" w:rsidR="00BE55D2" w:rsidRPr="00EE08AA" w:rsidRDefault="00BE55D2">
            <w:pPr>
              <w:jc w:val="center"/>
              <w:rPr>
                <w:kern w:val="2"/>
                <w:sz w:val="18"/>
                <w:szCs w:val="18"/>
              </w:rPr>
            </w:pPr>
          </w:p>
        </w:tc>
      </w:tr>
      <w:tr w:rsidR="00BE55D2" w:rsidRPr="00EE08AA" w14:paraId="149FFF32" w14:textId="77777777">
        <w:tc>
          <w:tcPr>
            <w:tcW w:w="2808" w:type="dxa"/>
            <w:vMerge/>
          </w:tcPr>
          <w:p w14:paraId="2F749E11" w14:textId="77777777" w:rsidR="00BE55D2" w:rsidRPr="00EE08AA" w:rsidRDefault="00BE55D2">
            <w:pPr>
              <w:rPr>
                <w:b/>
                <w:bCs/>
                <w:kern w:val="2"/>
                <w:sz w:val="18"/>
                <w:szCs w:val="18"/>
              </w:rPr>
            </w:pPr>
          </w:p>
        </w:tc>
        <w:tc>
          <w:tcPr>
            <w:tcW w:w="3240" w:type="dxa"/>
          </w:tcPr>
          <w:p w14:paraId="27E0BC22" w14:textId="14CBDA55" w:rsidR="00BE55D2" w:rsidRPr="00160CDD" w:rsidRDefault="00BE55D2">
            <w:pPr>
              <w:rPr>
                <w:kern w:val="2"/>
                <w:sz w:val="18"/>
                <w:szCs w:val="18"/>
              </w:rPr>
            </w:pPr>
            <w:r w:rsidRPr="00160CDD">
              <w:rPr>
                <w:kern w:val="2"/>
                <w:sz w:val="18"/>
                <w:szCs w:val="18"/>
              </w:rPr>
              <w:t>1.2.10 Atstovavimo pagrindas</w:t>
            </w:r>
          </w:p>
        </w:tc>
        <w:tc>
          <w:tcPr>
            <w:tcW w:w="3510" w:type="dxa"/>
          </w:tcPr>
          <w:p w14:paraId="739E228A" w14:textId="77777777" w:rsidR="00BE55D2" w:rsidRPr="00EE08AA" w:rsidRDefault="00BE55D2">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5DFF500C"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r w:rsidR="002722AE">
              <w:rPr>
                <w:rFonts w:eastAsia="Arial Unicode MS"/>
                <w:sz w:val="18"/>
                <w:szCs w:val="18"/>
              </w:rPr>
              <w:t>.</w:t>
            </w:r>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FD7F594"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r w:rsidR="002722AE">
              <w:rPr>
                <w:rFonts w:eastAsia="Arial Unicode MS"/>
                <w:sz w:val="18"/>
                <w:szCs w:val="18"/>
                <w:highlight w:val="lightGray"/>
              </w:rPr>
              <w:t>.</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0B6624E7"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r w:rsidR="002722AE">
              <w:rPr>
                <w:rFonts w:eastAsia="Arial Unicode MS"/>
                <w:sz w:val="18"/>
                <w:szCs w:val="18"/>
              </w:rPr>
              <w:t>.</w:t>
            </w:r>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5D1B4030"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D52701" w:rsidRPr="00D52701">
                  <w:rPr>
                    <w:color w:val="000000" w:themeColor="text1"/>
                    <w:kern w:val="2"/>
                    <w:sz w:val="18"/>
                    <w:szCs w:val="18"/>
                  </w:rPr>
                  <w:t xml:space="preserve">(PU-15143/26) [IITP26] </w:t>
                </w:r>
                <w:proofErr w:type="spellStart"/>
                <w:r w:rsidR="00D52701" w:rsidRPr="00D52701">
                  <w:rPr>
                    <w:color w:val="000000" w:themeColor="text1"/>
                    <w:kern w:val="2"/>
                    <w:sz w:val="18"/>
                    <w:szCs w:val="18"/>
                  </w:rPr>
                  <w:t>IoT</w:t>
                </w:r>
                <w:proofErr w:type="spellEnd"/>
                <w:r w:rsidR="00D52701" w:rsidRPr="00D52701">
                  <w:rPr>
                    <w:color w:val="000000" w:themeColor="text1"/>
                    <w:kern w:val="2"/>
                    <w:sz w:val="18"/>
                    <w:szCs w:val="18"/>
                  </w:rPr>
                  <w:t xml:space="preserve"> meteorologinės stotelės</w:t>
                </w:r>
                <w:r w:rsidR="00D52701">
                  <w:rPr>
                    <w:color w:val="000000" w:themeColor="text1"/>
                    <w:kern w:val="2"/>
                    <w:sz w:val="18"/>
                    <w:szCs w:val="18"/>
                  </w:rPr>
                  <w:t>, ID________</w:t>
                </w:r>
              </w:sdtContent>
            </w:sdt>
            <w:r w:rsidR="002722AE">
              <w:rPr>
                <w:rFonts w:eastAsia="Arial Unicode MS"/>
                <w:color w:val="000000" w:themeColor="text1"/>
                <w:sz w:val="18"/>
                <w:szCs w:val="18"/>
              </w:rPr>
              <w:t>.</w:t>
            </w:r>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66AB3E8D" w:rsidR="00963BF6" w:rsidRPr="00EE08AA" w:rsidRDefault="00EA20F3">
            <w:pPr>
              <w:jc w:val="both"/>
              <w:rPr>
                <w:kern w:val="2"/>
                <w:sz w:val="18"/>
                <w:szCs w:val="18"/>
              </w:rPr>
            </w:pPr>
            <w:r w:rsidRPr="00EE08AA">
              <w:rPr>
                <w:kern w:val="2"/>
                <w:sz w:val="18"/>
                <w:szCs w:val="18"/>
              </w:rPr>
              <w:t>Netaikoma</w:t>
            </w:r>
            <w:r w:rsidR="002722AE">
              <w:rPr>
                <w:kern w:val="2"/>
                <w:sz w:val="18"/>
                <w:szCs w:val="18"/>
              </w:rPr>
              <w:t>.</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48CAB3C7" w14:textId="77777777" w:rsidR="00963BF6" w:rsidRDefault="00963BF6">
            <w:pPr>
              <w:jc w:val="both"/>
              <w:rPr>
                <w:i/>
                <w:iCs/>
                <w:kern w:val="2"/>
                <w:sz w:val="18"/>
                <w:szCs w:val="18"/>
              </w:rPr>
            </w:pPr>
          </w:p>
          <w:p w14:paraId="27068C71" w14:textId="77777777" w:rsidR="00D52701" w:rsidRDefault="00D52701">
            <w:pPr>
              <w:jc w:val="both"/>
              <w:rPr>
                <w:i/>
                <w:iCs/>
                <w:kern w:val="2"/>
                <w:sz w:val="18"/>
                <w:szCs w:val="18"/>
              </w:rPr>
            </w:pPr>
          </w:p>
          <w:p w14:paraId="4264B9C1" w14:textId="5880D7DB" w:rsidR="00D52701" w:rsidRPr="00EE08AA" w:rsidRDefault="00D52701">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D52701">
        <w:trPr>
          <w:trHeight w:val="963"/>
        </w:trPr>
        <w:tc>
          <w:tcPr>
            <w:tcW w:w="2704" w:type="dxa"/>
            <w:gridSpan w:val="2"/>
          </w:tcPr>
          <w:p w14:paraId="63EBE094" w14:textId="23E746FB" w:rsidR="00963BF6" w:rsidRPr="00EE08AA" w:rsidRDefault="00963BF6">
            <w:pPr>
              <w:rPr>
                <w:b/>
                <w:bCs/>
                <w:i/>
                <w:iCs/>
                <w:kern w:val="2"/>
                <w:sz w:val="18"/>
                <w:szCs w:val="18"/>
              </w:rPr>
            </w:pPr>
          </w:p>
        </w:tc>
        <w:tc>
          <w:tcPr>
            <w:tcW w:w="6789" w:type="dxa"/>
          </w:tcPr>
          <w:p w14:paraId="05FFF376" w14:textId="10AF4F57" w:rsidR="00DE3086" w:rsidRPr="00D52701" w:rsidRDefault="00DE3086" w:rsidP="00D52701">
            <w:pPr>
              <w:jc w:val="both"/>
              <w:rPr>
                <w:kern w:val="2"/>
                <w:sz w:val="18"/>
                <w:szCs w:val="18"/>
              </w:rPr>
            </w:pP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7D971C03"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52701">
                  <w:rPr>
                    <w:color w:val="000000" w:themeColor="text1"/>
                    <w:kern w:val="2"/>
                    <w:sz w:val="18"/>
                    <w:szCs w:val="18"/>
                    <w:highlight w:val="lightGray"/>
                  </w:rPr>
                  <w:t>60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3A9DF0A5"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D52701" w:rsidRPr="00D52701">
                  <w:rPr>
                    <w:sz w:val="18"/>
                    <w:szCs w:val="18"/>
                    <w:highlight w:val="lightGray"/>
                  </w:rPr>
                  <w:t>12</w:t>
                </w:r>
                <w:r w:rsidR="00D52701">
                  <w:rPr>
                    <w:sz w:val="18"/>
                    <w:szCs w:val="18"/>
                    <w:highlight w:val="lightGray"/>
                  </w:rPr>
                  <w:t xml:space="preserve">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0B027843" w:rsidR="00DE3086" w:rsidRPr="004C1A00" w:rsidRDefault="002107E4" w:rsidP="00D52701">
            <w:pPr>
              <w:jc w:val="both"/>
              <w:rPr>
                <w:i/>
                <w:iCs/>
                <w:color w:val="00B050"/>
                <w:sz w:val="18"/>
                <w:szCs w:val="18"/>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D52701" w:rsidRPr="00D52701">
                  <w:rPr>
                    <w:rStyle w:val="1TEKSTAS"/>
                    <w:sz w:val="18"/>
                    <w:szCs w:val="18"/>
                  </w:rPr>
                  <w:t>6 (šešių)</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D52701">
                  <w:rPr>
                    <w:rFonts w:eastAsia="Arial Unicode MS"/>
                    <w:color w:val="000000" w:themeColor="text1"/>
                    <w:sz w:val="18"/>
                    <w:szCs w:val="18"/>
                    <w:highlight w:val="lightGray"/>
                  </w:rPr>
                  <w:t>1</w:t>
                </w:r>
              </w:sdtContent>
            </w:sdt>
            <w:r w:rsidRPr="00EE08AA">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D52701">
                  <w:rPr>
                    <w:rStyle w:val="1TEKSTAS"/>
                    <w:b/>
                    <w:bCs/>
                    <w:sz w:val="18"/>
                    <w:szCs w:val="14"/>
                  </w:rPr>
                  <w:t>18 (aštuoniolika)</w:t>
                </w:r>
              </w:sdtContent>
            </w:sdt>
            <w:r w:rsidRPr="00EE08AA">
              <w:rPr>
                <w:b/>
                <w:bCs/>
                <w:sz w:val="18"/>
                <w:szCs w:val="14"/>
              </w:rPr>
              <w:t xml:space="preserve"> mėnesių nuo Sutarties įsigaliojimo dienos.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4397DC94" w:rsidR="00963BF6" w:rsidRPr="00EE08AA" w:rsidRDefault="00EA20F3">
            <w:pPr>
              <w:rPr>
                <w:iCs/>
                <w:kern w:val="2"/>
                <w:sz w:val="18"/>
                <w:szCs w:val="18"/>
              </w:rPr>
            </w:pPr>
            <w:r w:rsidRPr="00EE08AA">
              <w:rPr>
                <w:iCs/>
                <w:kern w:val="2"/>
                <w:sz w:val="18"/>
                <w:szCs w:val="18"/>
              </w:rPr>
              <w:t>Netaikoma</w:t>
            </w:r>
            <w:r w:rsidR="002722AE">
              <w:rPr>
                <w:iCs/>
                <w:kern w:val="2"/>
                <w:sz w:val="18"/>
                <w:szCs w:val="18"/>
              </w:rPr>
              <w:t>.</w:t>
            </w:r>
          </w:p>
          <w:p w14:paraId="203BB622" w14:textId="52499BD4" w:rsidR="00963BF6" w:rsidRPr="00EE08AA" w:rsidRDefault="00963BF6" w:rsidP="00D52701">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1E5D300D" w:rsidR="00637201" w:rsidRPr="004C1A00" w:rsidRDefault="004C1A00" w:rsidP="009D707F">
            <w:pPr>
              <w:jc w:val="both"/>
              <w:rPr>
                <w:kern w:val="2"/>
                <w:sz w:val="18"/>
                <w:szCs w:val="18"/>
              </w:rPr>
            </w:pPr>
            <w:r w:rsidRPr="004C1A00">
              <w:rPr>
                <w:kern w:val="2"/>
                <w:sz w:val="18"/>
                <w:szCs w:val="18"/>
              </w:rPr>
              <w:t>Užsakymai teikiami Tiekėjo nurodytu elektroniniu paštu</w:t>
            </w:r>
            <w:r w:rsidR="00D52701">
              <w:rPr>
                <w:kern w:val="2"/>
                <w:sz w:val="18"/>
                <w:szCs w:val="18"/>
              </w:rPr>
              <w:t>, nurodytu Sutartyje,</w:t>
            </w:r>
            <w:r w:rsidRPr="004C1A00">
              <w:rPr>
                <w:kern w:val="2"/>
                <w:sz w:val="18"/>
                <w:szCs w:val="18"/>
              </w:rPr>
              <w:t xml:space="preserve">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7C09E396"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52701">
                  <w:rPr>
                    <w:rFonts w:eastAsia="Arial Unicode MS"/>
                    <w:color w:val="000000" w:themeColor="text1"/>
                    <w:sz w:val="18"/>
                    <w:szCs w:val="18"/>
                    <w:highlight w:val="lightGray"/>
                  </w:rPr>
                  <w:t>1000,00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52701">
                  <w:rPr>
                    <w:rFonts w:eastAsia="Arial Unicode MS"/>
                    <w:color w:val="000000" w:themeColor="text1"/>
                    <w:sz w:val="18"/>
                    <w:szCs w:val="18"/>
                    <w:highlight w:val="lightGray"/>
                  </w:rPr>
                  <w:t>(vienas tūkstantis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D52701">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8728136"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23B40E96" w:rsidR="00963BF6" w:rsidRPr="00EE08AA" w:rsidRDefault="00EA20F3" w:rsidP="00111363">
            <w:pPr>
              <w:jc w:val="both"/>
              <w:rPr>
                <w:kern w:val="2"/>
                <w:sz w:val="18"/>
                <w:szCs w:val="18"/>
              </w:rPr>
            </w:pPr>
            <w:r w:rsidRPr="00EE08AA">
              <w:rPr>
                <w:kern w:val="2"/>
                <w:sz w:val="18"/>
                <w:szCs w:val="18"/>
              </w:rPr>
              <w:t>Fiksuoto įkainio kainodara</w:t>
            </w:r>
            <w:r w:rsidR="002722AE">
              <w:rPr>
                <w:kern w:val="2"/>
                <w:sz w:val="18"/>
                <w:szCs w:val="18"/>
              </w:rPr>
              <w:t>.</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D52701">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2ED4BF62" w14:textId="77777777" w:rsidR="00963BF6" w:rsidRPr="00EE08AA" w:rsidRDefault="00963BF6">
            <w:pPr>
              <w:rPr>
                <w:b/>
                <w:bCs/>
                <w:kern w:val="2"/>
                <w:sz w:val="18"/>
                <w:szCs w:val="18"/>
              </w:rPr>
            </w:pPr>
          </w:p>
        </w:tc>
        <w:tc>
          <w:tcPr>
            <w:tcW w:w="6789" w:type="dxa"/>
          </w:tcPr>
          <w:p w14:paraId="32BEE938" w14:textId="490DE5A7"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D52701">
                  <w:rPr>
                    <w:rFonts w:eastAsia="Arial Unicode MS"/>
                    <w:color w:val="000000" w:themeColor="text1"/>
                    <w:sz w:val="18"/>
                    <w:szCs w:val="18"/>
                    <w:highlight w:val="lightGray"/>
                  </w:rPr>
                  <w:t>65 000,00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w:t>
                </w:r>
                <w:r w:rsidR="00D52701">
                  <w:rPr>
                    <w:rFonts w:eastAsia="Arial Unicode MS"/>
                    <w:color w:val="000000" w:themeColor="text1"/>
                    <w:sz w:val="18"/>
                    <w:szCs w:val="18"/>
                    <w:highlight w:val="lightGray"/>
                  </w:rPr>
                  <w:t>šešiasdešimt penki tūkstančiai eurų 00 ct</w:t>
                </w:r>
                <w:r w:rsidR="00B31748"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105E248" w14:textId="4F96DFBC"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D52701">
                  <w:rPr>
                    <w:rFonts w:eastAsia="Arial Unicode MS"/>
                    <w:color w:val="000000" w:themeColor="text1"/>
                    <w:sz w:val="18"/>
                    <w:szCs w:val="18"/>
                    <w:highlight w:val="lightGray"/>
                  </w:rPr>
                  <w:t>13 650,00</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AB0810" w:rsidRPr="00EE08AA">
                  <w:rPr>
                    <w:rFonts w:eastAsia="Arial Unicode MS"/>
                    <w:color w:val="000000" w:themeColor="text1"/>
                    <w:sz w:val="18"/>
                    <w:szCs w:val="18"/>
                    <w:highlight w:val="lightGray"/>
                  </w:rPr>
                  <w:t>(</w:t>
                </w:r>
                <w:r w:rsidR="00D52701">
                  <w:rPr>
                    <w:rFonts w:eastAsia="Arial Unicode MS"/>
                    <w:color w:val="000000" w:themeColor="text1"/>
                    <w:sz w:val="18"/>
                    <w:szCs w:val="18"/>
                    <w:highlight w:val="lightGray"/>
                  </w:rPr>
                  <w:t>trylika tūkstančių šeši šimtai penkiasdešimt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r w:rsidR="00AB0810" w:rsidRPr="00EE08AA">
              <w:rPr>
                <w:kern w:val="2"/>
                <w:sz w:val="18"/>
                <w:szCs w:val="18"/>
              </w:rPr>
              <w:t xml:space="preserve"> </w:t>
            </w:r>
          </w:p>
          <w:p w14:paraId="39C6D54C" w14:textId="6538A677"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D52701">
                  <w:rPr>
                    <w:rFonts w:eastAsia="Arial Unicode MS"/>
                    <w:color w:val="000000" w:themeColor="text1"/>
                    <w:sz w:val="18"/>
                    <w:szCs w:val="18"/>
                    <w:highlight w:val="lightGray"/>
                  </w:rPr>
                  <w:t>78 650,00</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AB0810" w:rsidRPr="00EE08AA">
                  <w:rPr>
                    <w:rFonts w:eastAsia="Arial Unicode MS"/>
                    <w:color w:val="000000" w:themeColor="text1"/>
                    <w:sz w:val="18"/>
                    <w:szCs w:val="18"/>
                    <w:highlight w:val="lightGray"/>
                  </w:rPr>
                  <w:t>(</w:t>
                </w:r>
                <w:r w:rsidR="00D52701">
                  <w:rPr>
                    <w:rFonts w:eastAsia="Arial Unicode MS"/>
                    <w:color w:val="000000" w:themeColor="text1"/>
                    <w:sz w:val="18"/>
                    <w:szCs w:val="18"/>
                    <w:highlight w:val="lightGray"/>
                  </w:rPr>
                  <w:t>septyniasdešimt aštuoni tūkstančiai šeši šimtai penkiasdešimt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p>
          <w:p w14:paraId="1BF1A917"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A42C7B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D52701">
              <w:rPr>
                <w:color w:val="000000" w:themeColor="text1"/>
                <w:kern w:val="2"/>
                <w:sz w:val="18"/>
                <w:szCs w:val="18"/>
              </w:rPr>
              <w:t>n</w:t>
            </w:r>
            <w:r w:rsidR="006D20B7">
              <w:rPr>
                <w:color w:val="000000" w:themeColor="text1"/>
                <w:kern w:val="2"/>
                <w:sz w:val="18"/>
                <w:szCs w:val="18"/>
              </w:rPr>
              <w:t>etaikoma;</w:t>
            </w:r>
          </w:p>
          <w:p w14:paraId="73B4A3E1" w14:textId="4B2292B5"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C825B09" w:rsidR="00D6317A" w:rsidRDefault="00D6317A" w:rsidP="00D6317A">
            <w:pPr>
              <w:rPr>
                <w:kern w:val="2"/>
                <w:sz w:val="18"/>
                <w:szCs w:val="18"/>
              </w:rPr>
            </w:pPr>
            <w:r>
              <w:rPr>
                <w:kern w:val="2"/>
                <w:sz w:val="18"/>
                <w:szCs w:val="18"/>
              </w:rPr>
              <w:t>Netaikoma</w:t>
            </w:r>
            <w:r w:rsidR="002722AE">
              <w:rPr>
                <w:kern w:val="2"/>
                <w:sz w:val="18"/>
                <w:szCs w:val="18"/>
              </w:rPr>
              <w:t>.</w:t>
            </w:r>
          </w:p>
          <w:p w14:paraId="720C513E" w14:textId="77777777" w:rsidR="00D6317A" w:rsidRDefault="00D6317A" w:rsidP="00D6317A">
            <w:pPr>
              <w:rPr>
                <w:kern w:val="2"/>
                <w:sz w:val="18"/>
                <w:szCs w:val="18"/>
              </w:rPr>
            </w:pPr>
          </w:p>
          <w:p w14:paraId="0E03C6D7" w14:textId="4EF5A65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40FACA58" w:rsidR="00963BF6" w:rsidRPr="00EE08AA" w:rsidRDefault="00963BF6">
            <w:pPr>
              <w:rPr>
                <w:b/>
                <w:bCs/>
                <w:kern w:val="2"/>
                <w:sz w:val="18"/>
                <w:szCs w:val="18"/>
              </w:rPr>
            </w:pPr>
          </w:p>
        </w:tc>
        <w:tc>
          <w:tcPr>
            <w:tcW w:w="6789" w:type="dxa"/>
          </w:tcPr>
          <w:p w14:paraId="24D0A4A3" w14:textId="32245FD5"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D5270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3509CEE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D52701">
                  <w:rPr>
                    <w:rStyle w:val="Stilius2"/>
                    <w:rFonts w:cs="Times New Roman"/>
                    <w:sz w:val="18"/>
                    <w:szCs w:val="18"/>
                    <w:lang w:val="pt-PT"/>
                  </w:rPr>
                  <w:t>defliacijos atveju -5,00 proc., infliacijos atveju 5,00 proc.</w:t>
                </w:r>
              </w:sdtContent>
            </w:sdt>
          </w:p>
          <w:p w14:paraId="3D8922A6" w14:textId="7D7D7EF2"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645B0D1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52701" w:rsidRPr="002722AE">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52701" w:rsidRPr="002722AE">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C4A198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5270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52701" w:rsidRPr="002722AE">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5270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52701" w:rsidRPr="002722AE">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27BFA28" w:rsidR="001766AE" w:rsidRPr="00EE08AA" w:rsidRDefault="001766AE">
            <w:pPr>
              <w:rPr>
                <w:kern w:val="2"/>
                <w:sz w:val="18"/>
                <w:szCs w:val="18"/>
              </w:rPr>
            </w:pPr>
            <w:r w:rsidRPr="00EE08AA">
              <w:rPr>
                <w:kern w:val="2"/>
                <w:sz w:val="18"/>
                <w:szCs w:val="18"/>
              </w:rPr>
              <w:t>Netaikoma</w:t>
            </w:r>
            <w:r w:rsidR="002722AE">
              <w:rPr>
                <w:kern w:val="2"/>
                <w:sz w:val="18"/>
                <w:szCs w:val="18"/>
              </w:rPr>
              <w:t>.</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7E5A28">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2799F576" w14:textId="77777777" w:rsidR="007E5A28"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7E5A28">
              <w:rPr>
                <w:color w:val="000000"/>
                <w:kern w:val="2"/>
                <w:sz w:val="18"/>
                <w:szCs w:val="18"/>
                <w:shd w:val="clear" w:color="auto" w:fill="FFFFFF"/>
              </w:rPr>
              <w:t xml:space="preserve">: </w:t>
            </w:r>
          </w:p>
          <w:p w14:paraId="07CD71FA" w14:textId="2B2913EA" w:rsidR="007E5A28" w:rsidRPr="00BE55D2" w:rsidRDefault="007E5A28" w:rsidP="00111363">
            <w:pPr>
              <w:jc w:val="both"/>
              <w:rPr>
                <w:kern w:val="2"/>
                <w:sz w:val="18"/>
                <w:szCs w:val="18"/>
                <w:shd w:val="clear" w:color="auto" w:fill="FFFFFF"/>
              </w:rPr>
            </w:pPr>
            <w:r w:rsidRPr="00BE55D2">
              <w:rPr>
                <w:kern w:val="2"/>
                <w:sz w:val="18"/>
                <w:szCs w:val="18"/>
                <w:shd w:val="clear" w:color="auto" w:fill="FFFFFF"/>
              </w:rPr>
              <w:t>1</w:t>
            </w:r>
            <w:r w:rsidR="00EA20F3" w:rsidRPr="00BE55D2">
              <w:rPr>
                <w:kern w:val="2"/>
                <w:sz w:val="18"/>
                <w:szCs w:val="18"/>
                <w:shd w:val="clear" w:color="auto" w:fill="FFFFFF"/>
              </w:rPr>
              <w:t xml:space="preserve">) įvykdžius užsakymą, mokama už konkretų kiekį/apimtį pagal nustatytus įkainius; </w:t>
            </w:r>
          </w:p>
          <w:p w14:paraId="32035CF3" w14:textId="60FA8B2D" w:rsidR="00963BF6" w:rsidRPr="00BE55D2" w:rsidRDefault="007E5A28" w:rsidP="007E5A28">
            <w:pPr>
              <w:jc w:val="both"/>
              <w:rPr>
                <w:kern w:val="2"/>
                <w:sz w:val="18"/>
                <w:szCs w:val="18"/>
                <w:shd w:val="clear" w:color="auto" w:fill="FFFFFF"/>
              </w:rPr>
            </w:pPr>
            <w:r w:rsidRPr="00BE55D2">
              <w:rPr>
                <w:kern w:val="2"/>
                <w:sz w:val="18"/>
                <w:szCs w:val="18"/>
                <w:shd w:val="clear" w:color="auto" w:fill="FFFFFF"/>
              </w:rPr>
              <w:t>2</w:t>
            </w:r>
            <w:r w:rsidR="00EA20F3" w:rsidRPr="00BE55D2">
              <w:rPr>
                <w:kern w:val="2"/>
                <w:sz w:val="18"/>
                <w:szCs w:val="18"/>
                <w:shd w:val="clear" w:color="auto" w:fill="FFFFFF"/>
              </w:rPr>
              <w:t>) už įvykdytus užsakymus mokama kartą per mėnesį</w:t>
            </w:r>
            <w:r w:rsidRPr="00BE55D2">
              <w:rPr>
                <w:kern w:val="2"/>
                <w:sz w:val="18"/>
                <w:szCs w:val="18"/>
                <w:shd w:val="clear" w:color="auto" w:fill="FFFFFF"/>
              </w:rPr>
              <w:t>.</w:t>
            </w:r>
            <w:r w:rsidR="00EA20F3" w:rsidRPr="00BE55D2">
              <w:rPr>
                <w:kern w:val="2"/>
                <w:sz w:val="18"/>
                <w:szCs w:val="18"/>
                <w:shd w:val="clear" w:color="auto" w:fill="FFFFFF"/>
              </w:rPr>
              <w:t xml:space="preserve"> </w:t>
            </w:r>
          </w:p>
          <w:p w14:paraId="1143CA3F" w14:textId="6F9A3246" w:rsidR="007E5A28" w:rsidRPr="00EE08AA" w:rsidRDefault="007E5A28" w:rsidP="007E5A28">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06953F46" w:rsidR="00963BF6" w:rsidRPr="00EE08AA" w:rsidRDefault="00EA20F3">
            <w:pPr>
              <w:rPr>
                <w:kern w:val="2"/>
                <w:sz w:val="18"/>
                <w:szCs w:val="18"/>
              </w:rPr>
            </w:pPr>
            <w:r w:rsidRPr="00EE08AA">
              <w:rPr>
                <w:kern w:val="2"/>
                <w:sz w:val="18"/>
                <w:szCs w:val="18"/>
              </w:rPr>
              <w:t>Netaikoma</w:t>
            </w:r>
            <w:r w:rsidR="002722AE">
              <w:rPr>
                <w:kern w:val="2"/>
                <w:sz w:val="18"/>
                <w:szCs w:val="18"/>
              </w:rPr>
              <w:t>.</w:t>
            </w:r>
          </w:p>
          <w:p w14:paraId="461B7583" w14:textId="3D91346E"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0C51B8B" w:rsidR="00963BF6" w:rsidRPr="00EE08AA" w:rsidRDefault="00EA20F3">
            <w:pPr>
              <w:rPr>
                <w:kern w:val="2"/>
                <w:sz w:val="18"/>
                <w:szCs w:val="18"/>
              </w:rPr>
            </w:pPr>
            <w:r w:rsidRPr="00EE08AA">
              <w:rPr>
                <w:kern w:val="2"/>
                <w:sz w:val="18"/>
                <w:szCs w:val="18"/>
              </w:rPr>
              <w:t>Netaikoma</w:t>
            </w:r>
            <w:r w:rsidR="002722AE">
              <w:rPr>
                <w:color w:val="000000"/>
                <w:kern w:val="2"/>
                <w:sz w:val="18"/>
                <w:szCs w:val="18"/>
                <w:shd w:val="clear" w:color="auto" w:fill="FFFFFF"/>
              </w:rPr>
              <w:t>.</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213223E9"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7E5A28">
                  <w:rPr>
                    <w:rFonts w:eastAsia="Arial Unicode MS"/>
                    <w:color w:val="000000" w:themeColor="text1"/>
                    <w:sz w:val="18"/>
                    <w:szCs w:val="18"/>
                    <w:highlight w:val="lightGray"/>
                  </w:rPr>
                  <w:t>12 (dvylika)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7E5A28" w:rsidRDefault="00EA20F3">
            <w:pPr>
              <w:rPr>
                <w:b/>
                <w:bCs/>
                <w:kern w:val="2"/>
                <w:sz w:val="18"/>
                <w:szCs w:val="18"/>
                <w:highlight w:val="yellow"/>
              </w:rPr>
            </w:pPr>
            <w:r w:rsidRPr="00BE55D2">
              <w:rPr>
                <w:b/>
                <w:bCs/>
                <w:kern w:val="2"/>
                <w:sz w:val="18"/>
                <w:szCs w:val="18"/>
              </w:rPr>
              <w:t>6.2. Garantinė priežiūra</w:t>
            </w:r>
          </w:p>
        </w:tc>
        <w:tc>
          <w:tcPr>
            <w:tcW w:w="6789" w:type="dxa"/>
          </w:tcPr>
          <w:p w14:paraId="46490DEE" w14:textId="39EE5B8F" w:rsidR="00963BF6" w:rsidRDefault="00BE55D2" w:rsidP="00BE44FE">
            <w:pPr>
              <w:jc w:val="both"/>
              <w:rPr>
                <w:kern w:val="2"/>
                <w:sz w:val="18"/>
                <w:szCs w:val="18"/>
              </w:rPr>
            </w:pPr>
            <w:r w:rsidRPr="00BE55D2">
              <w:rPr>
                <w:kern w:val="2"/>
                <w:sz w:val="18"/>
                <w:szCs w:val="18"/>
                <w:highlight w:val="yellow"/>
              </w:rPr>
              <w:t>Garantinio termino laikotarpiu Tiekėjas, gavęs pranešimą apie Prekės trūkumus per 5 d. d. nuo pranešimo gavimo dienos turi atsiųsti detales ar  prietaisus pakeitimui.</w:t>
            </w:r>
            <w:r w:rsidRPr="00BE55D2">
              <w:rPr>
                <w:kern w:val="2"/>
                <w:sz w:val="18"/>
                <w:szCs w:val="18"/>
              </w:rPr>
              <w:t> </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24F313A8" w:rsidR="007E5A28" w:rsidRPr="00413B71" w:rsidRDefault="00413B71" w:rsidP="007E5A28">
            <w:pPr>
              <w:jc w:val="both"/>
              <w:rPr>
                <w:kern w:val="2"/>
                <w:sz w:val="18"/>
                <w:szCs w:val="18"/>
              </w:rPr>
            </w:pPr>
            <w:r w:rsidRPr="00413B71">
              <w:rPr>
                <w:kern w:val="2"/>
                <w:sz w:val="18"/>
                <w:szCs w:val="18"/>
              </w:rPr>
              <w:t>Netaikoma</w:t>
            </w:r>
            <w:r w:rsidR="002722AE">
              <w:rPr>
                <w:kern w:val="2"/>
                <w:sz w:val="18"/>
                <w:szCs w:val="18"/>
              </w:rPr>
              <w:t>.</w:t>
            </w:r>
            <w:r w:rsidRPr="00413B71">
              <w:rPr>
                <w:kern w:val="2"/>
                <w:sz w:val="18"/>
                <w:szCs w:val="18"/>
              </w:rPr>
              <w:t xml:space="preserve"> </w:t>
            </w:r>
          </w:p>
          <w:p w14:paraId="5F50F70C" w14:textId="5BABD864"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38B987F3"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2722AE">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lastRenderedPageBreak/>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62CFBC65"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722AE">
              <w:rPr>
                <w:kern w:val="2"/>
                <w:sz w:val="18"/>
                <w:szCs w:val="18"/>
              </w:rPr>
              <w:t>.</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40A13C9C" w:rsidR="00430533" w:rsidRDefault="00430533">
            <w:pPr>
              <w:rPr>
                <w:kern w:val="2"/>
                <w:sz w:val="18"/>
                <w:szCs w:val="18"/>
              </w:rPr>
            </w:pPr>
            <w:r>
              <w:rPr>
                <w:kern w:val="2"/>
                <w:sz w:val="18"/>
                <w:szCs w:val="18"/>
              </w:rPr>
              <w:t>Netaikoma</w:t>
            </w:r>
            <w:r w:rsidR="002722AE">
              <w:rPr>
                <w:kern w:val="2"/>
                <w:sz w:val="18"/>
                <w:szCs w:val="18"/>
              </w:rPr>
              <w:t>.</w:t>
            </w:r>
          </w:p>
          <w:p w14:paraId="5632774B" w14:textId="77777777" w:rsidR="00430533" w:rsidRDefault="00430533">
            <w:pPr>
              <w:rPr>
                <w:kern w:val="2"/>
                <w:sz w:val="18"/>
                <w:szCs w:val="18"/>
              </w:rPr>
            </w:pPr>
          </w:p>
          <w:p w14:paraId="58059B5A" w14:textId="34DD5402"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5A28" w:rsidRPr="00EE08AA" w14:paraId="0BF870D7" w14:textId="77777777" w:rsidTr="00160CDD">
        <w:trPr>
          <w:trHeight w:val="300"/>
        </w:trPr>
        <w:tc>
          <w:tcPr>
            <w:tcW w:w="2704" w:type="dxa"/>
            <w:gridSpan w:val="2"/>
          </w:tcPr>
          <w:p w14:paraId="408AAD30" w14:textId="17F31994" w:rsidR="007E5A28" w:rsidRPr="0076584C" w:rsidRDefault="007E5A28" w:rsidP="007E5A28">
            <w:pPr>
              <w:rPr>
                <w:sz w:val="18"/>
                <w:szCs w:val="18"/>
              </w:rPr>
            </w:pPr>
            <w:r w:rsidRPr="0076584C">
              <w:rPr>
                <w:sz w:val="18"/>
                <w:szCs w:val="18"/>
              </w:rPr>
              <w:t>10.1. Esminės Sutarties sąlygos</w:t>
            </w:r>
          </w:p>
        </w:tc>
        <w:tc>
          <w:tcPr>
            <w:tcW w:w="6789" w:type="dxa"/>
          </w:tcPr>
          <w:p w14:paraId="2322E002" w14:textId="4A952336" w:rsidR="007E5A28" w:rsidRPr="0076584C" w:rsidRDefault="007E5A28" w:rsidP="007E5A28">
            <w:pPr>
              <w:rPr>
                <w:strike/>
                <w:kern w:val="2"/>
                <w:sz w:val="18"/>
                <w:szCs w:val="18"/>
              </w:rPr>
            </w:pPr>
            <w:r>
              <w:rPr>
                <w:kern w:val="2"/>
                <w:sz w:val="18"/>
                <w:szCs w:val="18"/>
              </w:rPr>
              <w:t>Prekių pristatymo terminas.</w:t>
            </w:r>
          </w:p>
        </w:tc>
      </w:tr>
      <w:tr w:rsidR="007E5A28" w:rsidRPr="00EE08AA" w14:paraId="67BBA0F8" w14:textId="77777777" w:rsidTr="00160CDD">
        <w:trPr>
          <w:trHeight w:val="300"/>
        </w:trPr>
        <w:tc>
          <w:tcPr>
            <w:tcW w:w="2704" w:type="dxa"/>
            <w:gridSpan w:val="2"/>
          </w:tcPr>
          <w:p w14:paraId="12E6B048" w14:textId="0F3F1E77" w:rsidR="007E5A28" w:rsidRPr="0076584C" w:rsidRDefault="007E5A28" w:rsidP="007E5A28">
            <w:pPr>
              <w:rPr>
                <w:sz w:val="18"/>
                <w:szCs w:val="18"/>
              </w:rPr>
            </w:pPr>
            <w:r w:rsidRPr="0076584C">
              <w:rPr>
                <w:sz w:val="18"/>
                <w:szCs w:val="18"/>
              </w:rPr>
              <w:t>10.2. Dideli arba nuolatiniai esminės Sutarties sąlygos vykdymo trūkumai</w:t>
            </w:r>
          </w:p>
        </w:tc>
        <w:tc>
          <w:tcPr>
            <w:tcW w:w="6789" w:type="dxa"/>
          </w:tcPr>
          <w:p w14:paraId="37057739" w14:textId="4200AEFF" w:rsidR="007E5A28" w:rsidRPr="0076584C" w:rsidRDefault="007E5A28" w:rsidP="007E5A28">
            <w:pPr>
              <w:rPr>
                <w:kern w:val="2"/>
                <w:sz w:val="18"/>
                <w:szCs w:val="18"/>
              </w:rPr>
            </w:pPr>
            <w:r w:rsidRPr="00E75A8D">
              <w:rPr>
                <w:kern w:val="2"/>
                <w:sz w:val="18"/>
                <w:szCs w:val="18"/>
              </w:rPr>
              <w:t xml:space="preserve">Jei Tiekėjas vėluoja pristatyti Prekes per </w:t>
            </w:r>
            <w:r>
              <w:rPr>
                <w:kern w:val="2"/>
                <w:sz w:val="18"/>
                <w:szCs w:val="18"/>
              </w:rPr>
              <w:t>60</w:t>
            </w:r>
            <w:r w:rsidRPr="00E75A8D">
              <w:rPr>
                <w:kern w:val="2"/>
                <w:sz w:val="18"/>
                <w:szCs w:val="18"/>
              </w:rPr>
              <w:t xml:space="preserve"> </w:t>
            </w:r>
            <w:r>
              <w:rPr>
                <w:kern w:val="2"/>
                <w:sz w:val="18"/>
                <w:szCs w:val="18"/>
              </w:rPr>
              <w:t>darbo</w:t>
            </w:r>
            <w:r w:rsidRPr="00E75A8D">
              <w:rPr>
                <w:kern w:val="2"/>
                <w:sz w:val="18"/>
                <w:szCs w:val="18"/>
              </w:rPr>
              <w:t xml:space="preserve"> dienų bent 5 darbo dienom, laikoma, kad Sutartis vykdoma su esminės Sutarties sąlygos nuolatiniais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6E888E45" w:rsidR="007E1578" w:rsidRPr="00EE08AA" w:rsidRDefault="007E1578" w:rsidP="007E1578">
            <w:pPr>
              <w:rPr>
                <w:kern w:val="2"/>
                <w:sz w:val="18"/>
                <w:szCs w:val="18"/>
              </w:rPr>
            </w:pPr>
            <w:r w:rsidRPr="00EE08AA">
              <w:rPr>
                <w:kern w:val="2"/>
                <w:sz w:val="18"/>
                <w:szCs w:val="18"/>
              </w:rPr>
              <w:t>Netaikoma</w:t>
            </w:r>
            <w:r w:rsidR="002722AE">
              <w:rPr>
                <w:kern w:val="2"/>
                <w:sz w:val="18"/>
                <w:szCs w:val="18"/>
              </w:rPr>
              <w:t>.</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4EB14ED" w:rsidR="007E1578" w:rsidRPr="00592198" w:rsidRDefault="007E1578" w:rsidP="007E1578">
            <w:pPr>
              <w:jc w:val="both"/>
              <w:rPr>
                <w:kern w:val="2"/>
                <w:sz w:val="18"/>
                <w:szCs w:val="18"/>
              </w:rPr>
            </w:pPr>
            <w:r w:rsidRPr="00592198">
              <w:rPr>
                <w:kern w:val="2"/>
                <w:sz w:val="18"/>
                <w:szCs w:val="18"/>
              </w:rPr>
              <w:t>12.2.</w:t>
            </w:r>
            <w:r w:rsidR="007E5A28">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08294EB5"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7E5A28" w:rsidRPr="007E5A28">
              <w:rPr>
                <w:kern w:val="2"/>
                <w:sz w:val="18"/>
                <w:szCs w:val="18"/>
                <w:shd w:val="clear" w:color="auto" w:fill="FFFFFF"/>
              </w:rPr>
              <w:t>4.4.4.</w:t>
            </w:r>
            <w:r w:rsidRPr="007E5A28">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1DC468C1"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r w:rsidR="002722AE">
              <w:rPr>
                <w:color w:val="000000"/>
                <w:kern w:val="2"/>
                <w:sz w:val="18"/>
                <w:szCs w:val="18"/>
                <w:shd w:val="clear" w:color="auto" w:fill="FFFFFF"/>
              </w:rPr>
              <w:t>.</w:t>
            </w:r>
          </w:p>
          <w:p w14:paraId="3F056581" w14:textId="33BD3C4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049F0385"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Netaikoma</w:t>
            </w:r>
            <w:r w:rsidR="002722AE">
              <w:rPr>
                <w:color w:val="000000"/>
                <w:kern w:val="2"/>
                <w:sz w:val="18"/>
                <w:szCs w:val="18"/>
                <w:shd w:val="clear" w:color="auto" w:fill="FFFFFF"/>
              </w:rPr>
              <w:t>.</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xml:space="preserve">. Tiekėjas įsipareigoja laikytis nesąžiningos konkurencijos veiksmų draudimo ir nevykdyti veiksmų, kurie prieštarauja ūkinės veiklos sąžiningai praktikai bei geriems papročiams, kai tokie veiksmai gali pakenkti kitos Šalies galimybėms konkuruoti, įskaitant </w:t>
            </w:r>
            <w:r w:rsidRPr="00F1545A">
              <w:rPr>
                <w:kern w:val="2"/>
                <w:sz w:val="18"/>
                <w:szCs w:val="18"/>
              </w:rPr>
              <w:lastRenderedPageBreak/>
              <w:t>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lastRenderedPageBreak/>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96429" w14:textId="77777777" w:rsidR="00E776D0" w:rsidRDefault="00E776D0">
      <w:pPr>
        <w:rPr>
          <w:sz w:val="20"/>
        </w:rPr>
      </w:pPr>
      <w:r>
        <w:rPr>
          <w:sz w:val="20"/>
        </w:rPr>
        <w:separator/>
      </w:r>
    </w:p>
  </w:endnote>
  <w:endnote w:type="continuationSeparator" w:id="0">
    <w:p w14:paraId="291A7B3D" w14:textId="77777777" w:rsidR="00E776D0" w:rsidRDefault="00E776D0">
      <w:pPr>
        <w:rPr>
          <w:sz w:val="20"/>
        </w:rPr>
      </w:pPr>
      <w:r>
        <w:rPr>
          <w:sz w:val="20"/>
        </w:rPr>
        <w:continuationSeparator/>
      </w:r>
    </w:p>
  </w:endnote>
  <w:endnote w:type="continuationNotice" w:id="1">
    <w:p w14:paraId="4D4F0B0F" w14:textId="77777777" w:rsidR="00E776D0" w:rsidRDefault="00E77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E349F" w14:textId="77777777" w:rsidR="00E776D0" w:rsidRDefault="00E776D0">
      <w:pPr>
        <w:rPr>
          <w:sz w:val="20"/>
        </w:rPr>
      </w:pPr>
      <w:r>
        <w:rPr>
          <w:sz w:val="20"/>
        </w:rPr>
        <w:separator/>
      </w:r>
    </w:p>
  </w:footnote>
  <w:footnote w:type="continuationSeparator" w:id="0">
    <w:p w14:paraId="16498C6A" w14:textId="77777777" w:rsidR="00E776D0" w:rsidRDefault="00E776D0">
      <w:pPr>
        <w:rPr>
          <w:sz w:val="20"/>
        </w:rPr>
      </w:pPr>
      <w:r>
        <w:rPr>
          <w:sz w:val="20"/>
        </w:rPr>
        <w:continuationSeparator/>
      </w:r>
    </w:p>
  </w:footnote>
  <w:footnote w:type="continuationNotice" w:id="1">
    <w:p w14:paraId="71D66D57" w14:textId="77777777" w:rsidR="00E776D0" w:rsidRDefault="00E77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B6B5E"/>
    <w:rsid w:val="001C4A02"/>
    <w:rsid w:val="001D794E"/>
    <w:rsid w:val="001F53FB"/>
    <w:rsid w:val="00204DD0"/>
    <w:rsid w:val="00210090"/>
    <w:rsid w:val="002103A6"/>
    <w:rsid w:val="002107E4"/>
    <w:rsid w:val="00241B71"/>
    <w:rsid w:val="00253D20"/>
    <w:rsid w:val="002722AE"/>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9752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6F7B85"/>
    <w:rsid w:val="0070218A"/>
    <w:rsid w:val="00704C05"/>
    <w:rsid w:val="007360B9"/>
    <w:rsid w:val="00743D15"/>
    <w:rsid w:val="00750753"/>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5A28"/>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127"/>
    <w:rsid w:val="00AB0810"/>
    <w:rsid w:val="00AB5BFD"/>
    <w:rsid w:val="00AC6522"/>
    <w:rsid w:val="00AD294B"/>
    <w:rsid w:val="00AD54DD"/>
    <w:rsid w:val="00AE1D24"/>
    <w:rsid w:val="00AE770D"/>
    <w:rsid w:val="00AF2F2D"/>
    <w:rsid w:val="00AF6AA2"/>
    <w:rsid w:val="00B02232"/>
    <w:rsid w:val="00B27FCD"/>
    <w:rsid w:val="00B31748"/>
    <w:rsid w:val="00B4134C"/>
    <w:rsid w:val="00B441B7"/>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E55D2"/>
    <w:rsid w:val="00BF01EE"/>
    <w:rsid w:val="00BF1BBC"/>
    <w:rsid w:val="00BF27DB"/>
    <w:rsid w:val="00BF28BE"/>
    <w:rsid w:val="00C05011"/>
    <w:rsid w:val="00C15DE5"/>
    <w:rsid w:val="00C31597"/>
    <w:rsid w:val="00C44E09"/>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52701"/>
    <w:rsid w:val="00D61052"/>
    <w:rsid w:val="00D6317A"/>
    <w:rsid w:val="00D67D5F"/>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776D0"/>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5AB0"/>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97528"/>
    <w:rsid w:val="005A2F3A"/>
    <w:rsid w:val="005B79FC"/>
    <w:rsid w:val="00703E43"/>
    <w:rsid w:val="00770FF5"/>
    <w:rsid w:val="007A3C34"/>
    <w:rsid w:val="007B6BAF"/>
    <w:rsid w:val="007C503E"/>
    <w:rsid w:val="00814493"/>
    <w:rsid w:val="00827C15"/>
    <w:rsid w:val="00887155"/>
    <w:rsid w:val="00893DDD"/>
    <w:rsid w:val="008A5B89"/>
    <w:rsid w:val="008C1006"/>
    <w:rsid w:val="008F0CCD"/>
    <w:rsid w:val="009866CC"/>
    <w:rsid w:val="009A161D"/>
    <w:rsid w:val="009C0874"/>
    <w:rsid w:val="009C3FC6"/>
    <w:rsid w:val="009C52C2"/>
    <w:rsid w:val="00A179DF"/>
    <w:rsid w:val="00A36295"/>
    <w:rsid w:val="00A476A6"/>
    <w:rsid w:val="00A779E2"/>
    <w:rsid w:val="00A930F8"/>
    <w:rsid w:val="00AB0127"/>
    <w:rsid w:val="00AB077D"/>
    <w:rsid w:val="00B16261"/>
    <w:rsid w:val="00B767BF"/>
    <w:rsid w:val="00BA2BCB"/>
    <w:rsid w:val="00C44E09"/>
    <w:rsid w:val="00C70221"/>
    <w:rsid w:val="00C90C25"/>
    <w:rsid w:val="00C957AC"/>
    <w:rsid w:val="00CD2F63"/>
    <w:rsid w:val="00CF407B"/>
    <w:rsid w:val="00CF7AE5"/>
    <w:rsid w:val="00D01A38"/>
    <w:rsid w:val="00D6472A"/>
    <w:rsid w:val="00D74E0B"/>
    <w:rsid w:val="00DB049E"/>
    <w:rsid w:val="00DD2582"/>
    <w:rsid w:val="00DD38F6"/>
    <w:rsid w:val="00E4226B"/>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17331</Words>
  <Characters>9879</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4</cp:revision>
  <cp:lastPrinted>2017-06-29T13:42:00Z</cp:lastPrinted>
  <dcterms:created xsi:type="dcterms:W3CDTF">2026-05-20T09:29:00Z</dcterms:created>
  <dcterms:modified xsi:type="dcterms:W3CDTF">2026-05-20T09:33:00Z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